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A7" w:rsidRDefault="000D757B" w:rsidP="00D87EA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87EA7" w:rsidRPr="00D87EA7">
        <w:rPr>
          <w:rFonts w:ascii="Times New Roman" w:hAnsi="Times New Roman" w:cs="Times New Roman"/>
          <w:b/>
        </w:rPr>
        <w:t>D) TITOLO DEL LAVORO</w:t>
      </w:r>
    </w:p>
    <w:p w:rsidR="00D87EA7" w:rsidRPr="00075DBC" w:rsidRDefault="00D87EA7" w:rsidP="00D87EA7">
      <w:pPr>
        <w:spacing w:after="0" w:line="240" w:lineRule="auto"/>
        <w:rPr>
          <w:rFonts w:ascii="Bauhaus 93" w:hAnsi="Bauhaus 93" w:cs="Times New Roman"/>
          <w:b/>
        </w:rPr>
      </w:pPr>
    </w:p>
    <w:p w:rsidR="00D87EA7" w:rsidRPr="002F6A9D" w:rsidRDefault="00075DBC" w:rsidP="00D87EA7">
      <w:pPr>
        <w:spacing w:after="0" w:line="240" w:lineRule="auto"/>
        <w:jc w:val="center"/>
        <w:rPr>
          <w:rFonts w:ascii="Bauhaus 93" w:hAnsi="Bauhaus 93" w:cs="Times New Roman"/>
          <w:color w:val="404040" w:themeColor="text1" w:themeTint="BF"/>
          <w:sz w:val="36"/>
          <w:szCs w:val="36"/>
        </w:rPr>
      </w:pPr>
      <w:r w:rsidRPr="002F6A9D">
        <w:rPr>
          <w:rFonts w:ascii="Bauhaus 93" w:hAnsi="Bauhaus 93" w:cs="Times New Roman"/>
          <w:color w:val="404040" w:themeColor="text1" w:themeTint="BF"/>
          <w:sz w:val="36"/>
          <w:szCs w:val="36"/>
        </w:rPr>
        <w:t>TEREZI</w:t>
      </w:r>
      <w:r w:rsidR="0091301D" w:rsidRPr="002F6A9D">
        <w:rPr>
          <w:rFonts w:ascii="Bauhaus 93" w:hAnsi="Bauhaus 93" w:cs="Times New Roman"/>
          <w:color w:val="404040" w:themeColor="text1" w:themeTint="BF"/>
          <w:sz w:val="36"/>
          <w:szCs w:val="36"/>
        </w:rPr>
        <w:t xml:space="preserve">N </w:t>
      </w:r>
      <w:r w:rsidR="00D87EA7" w:rsidRPr="002F6A9D">
        <w:rPr>
          <w:rFonts w:ascii="Bauhaus 93" w:hAnsi="Bauhaus 93" w:cs="Times New Roman"/>
          <w:color w:val="404040" w:themeColor="text1" w:themeTint="BF"/>
          <w:sz w:val="36"/>
          <w:szCs w:val="36"/>
        </w:rPr>
        <w:t xml:space="preserve">WUNDERKAMMER </w:t>
      </w:r>
    </w:p>
    <w:p w:rsidR="00D87EA7" w:rsidRDefault="00D87EA7" w:rsidP="00D87E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F6A9D">
        <w:rPr>
          <w:rFonts w:ascii="Times New Roman" w:hAnsi="Times New Roman" w:cs="Times New Roman"/>
          <w:b/>
          <w:color w:val="FF0000"/>
        </w:rPr>
        <w:t xml:space="preserve">LA STANZA CHE </w:t>
      </w:r>
      <w:r w:rsidR="0091301D" w:rsidRPr="002F6A9D">
        <w:rPr>
          <w:rFonts w:ascii="Times New Roman" w:hAnsi="Times New Roman" w:cs="Times New Roman"/>
          <w:b/>
          <w:color w:val="FF0000"/>
        </w:rPr>
        <w:t>HIT</w:t>
      </w:r>
      <w:r w:rsidRPr="002F6A9D">
        <w:rPr>
          <w:rFonts w:ascii="Times New Roman" w:hAnsi="Times New Roman" w:cs="Times New Roman"/>
          <w:b/>
          <w:color w:val="FF0000"/>
        </w:rPr>
        <w:t>LER DEDICO’ AGLI EBREI</w:t>
      </w:r>
    </w:p>
    <w:p w:rsidR="00744EE7" w:rsidRPr="002F6A9D" w:rsidRDefault="00744EE7" w:rsidP="00D87E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87EA7" w:rsidRPr="002F6A9D" w:rsidRDefault="00D87EA7" w:rsidP="00D87EA7">
      <w:pPr>
        <w:spacing w:after="0"/>
        <w:rPr>
          <w:rFonts w:ascii="Times New Roman" w:hAnsi="Times New Roman" w:cs="Times New Roman"/>
          <w:b/>
        </w:rPr>
      </w:pPr>
    </w:p>
    <w:p w:rsidR="00D87EA7" w:rsidRDefault="00D87EA7" w:rsidP="00D87EA7">
      <w:pPr>
        <w:spacing w:after="0"/>
        <w:rPr>
          <w:rFonts w:ascii="Times New Roman" w:hAnsi="Times New Roman" w:cs="Times New Roman"/>
          <w:b/>
        </w:rPr>
      </w:pPr>
      <w:r w:rsidRPr="00D87EA7">
        <w:rPr>
          <w:rFonts w:ascii="Times New Roman" w:hAnsi="Times New Roman" w:cs="Times New Roman"/>
          <w:b/>
        </w:rPr>
        <w:t>E)</w:t>
      </w:r>
      <w:r>
        <w:rPr>
          <w:rFonts w:ascii="Times New Roman" w:hAnsi="Times New Roman" w:cs="Times New Roman"/>
          <w:b/>
        </w:rPr>
        <w:t xml:space="preserve"> BERVE PRESENTAZIONE DEL LAVORO SVOLTO</w:t>
      </w:r>
    </w:p>
    <w:p w:rsidR="00D87EA7" w:rsidRDefault="00D87EA7" w:rsidP="00D87EA7">
      <w:pPr>
        <w:spacing w:after="0"/>
        <w:rPr>
          <w:rFonts w:ascii="Times New Roman" w:hAnsi="Times New Roman" w:cs="Times New Roman"/>
          <w:b/>
          <w:i/>
        </w:rPr>
      </w:pPr>
      <w:r w:rsidRPr="00D87EA7">
        <w:rPr>
          <w:rFonts w:ascii="Times New Roman" w:hAnsi="Times New Roman" w:cs="Times New Roman"/>
          <w:b/>
          <w:i/>
        </w:rPr>
        <w:t>(</w:t>
      </w:r>
      <w:proofErr w:type="gramStart"/>
      <w:r w:rsidRPr="00D87EA7">
        <w:rPr>
          <w:rFonts w:ascii="Times New Roman" w:hAnsi="Times New Roman" w:cs="Times New Roman"/>
          <w:b/>
          <w:i/>
        </w:rPr>
        <w:t>argomento</w:t>
      </w:r>
      <w:proofErr w:type="gramEnd"/>
      <w:r w:rsidRPr="00D87EA7">
        <w:rPr>
          <w:rFonts w:ascii="Times New Roman" w:hAnsi="Times New Roman" w:cs="Times New Roman"/>
          <w:b/>
          <w:i/>
        </w:rPr>
        <w:t>, modalità operative, eventuale elaborazione interdisciplinare, partecipazione e coinvolgimento della classe, ruolo degli esperti esterni)</w:t>
      </w:r>
    </w:p>
    <w:p w:rsidR="00596AF0" w:rsidRDefault="00596AF0" w:rsidP="00D87EA7">
      <w:pPr>
        <w:spacing w:after="0"/>
        <w:rPr>
          <w:rFonts w:ascii="Times New Roman" w:hAnsi="Times New Roman" w:cs="Times New Roman"/>
          <w:b/>
          <w:i/>
        </w:rPr>
      </w:pPr>
    </w:p>
    <w:p w:rsidR="00B05C1C" w:rsidRPr="00596AF0" w:rsidRDefault="00596AF0" w:rsidP="00D87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596AF0">
        <w:rPr>
          <w:rFonts w:ascii="Times New Roman" w:hAnsi="Times New Roman" w:cs="Times New Roman"/>
          <w:b/>
        </w:rPr>
        <w:t>rgomento</w:t>
      </w:r>
    </w:p>
    <w:p w:rsidR="00371E7A" w:rsidRDefault="00BC25CE" w:rsidP="00D87E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progetto presentato ruota attorno al concetto di </w:t>
      </w:r>
      <w:r w:rsidRPr="00BC25CE">
        <w:rPr>
          <w:rFonts w:ascii="Times New Roman" w:hAnsi="Times New Roman" w:cs="Times New Roman"/>
          <w:b/>
        </w:rPr>
        <w:t>mistificazione</w:t>
      </w:r>
      <w:r>
        <w:rPr>
          <w:rFonts w:ascii="Times New Roman" w:hAnsi="Times New Roman" w:cs="Times New Roman"/>
        </w:rPr>
        <w:t xml:space="preserve"> e si ispira a quel segmento oscuro all’interno della</w:t>
      </w:r>
      <w:r w:rsidR="00B05C1C">
        <w:rPr>
          <w:rFonts w:ascii="Times New Roman" w:hAnsi="Times New Roman" w:cs="Times New Roman"/>
        </w:rPr>
        <w:t>, già di per sé</w:t>
      </w:r>
      <w:r w:rsidR="00803EC4">
        <w:rPr>
          <w:rFonts w:ascii="Times New Roman" w:hAnsi="Times New Roman" w:cs="Times New Roman"/>
        </w:rPr>
        <w:t>,</w:t>
      </w:r>
      <w:r w:rsidR="00B05C1C">
        <w:rPr>
          <w:rFonts w:ascii="Times New Roman" w:hAnsi="Times New Roman" w:cs="Times New Roman"/>
        </w:rPr>
        <w:t xml:space="preserve"> terrificante</w:t>
      </w:r>
      <w:r>
        <w:rPr>
          <w:rFonts w:ascii="Times New Roman" w:hAnsi="Times New Roman" w:cs="Times New Roman"/>
        </w:rPr>
        <w:t xml:space="preserve"> Shoah </w:t>
      </w:r>
      <w:r w:rsidR="00B05C1C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svoltosi nel campo di concentramento di Terezin.</w:t>
      </w:r>
      <w:r w:rsidR="00684F6C" w:rsidRPr="00684F6C">
        <w:rPr>
          <w:rFonts w:ascii="Times New Roman" w:hAnsi="Times New Roman" w:cs="Times New Roman"/>
        </w:rPr>
        <w:t xml:space="preserve"> </w:t>
      </w:r>
      <w:r w:rsidR="0051732B">
        <w:rPr>
          <w:rFonts w:ascii="Times New Roman" w:hAnsi="Times New Roman" w:cs="Times New Roman"/>
        </w:rPr>
        <w:t>Questo ghetto, infatti, fu p</w:t>
      </w:r>
      <w:r w:rsidR="00684F6C" w:rsidRPr="00075DBC">
        <w:rPr>
          <w:rFonts w:ascii="Times New Roman" w:hAnsi="Times New Roman" w:cs="Times New Roman"/>
        </w:rPr>
        <w:t>resentato dalla propaganda nazista come</w:t>
      </w:r>
      <w:r w:rsidR="00684F6C">
        <w:rPr>
          <w:rFonts w:ascii="Times New Roman" w:hAnsi="Times New Roman" w:cs="Times New Roman"/>
        </w:rPr>
        <w:t xml:space="preserve"> esemplare inse</w:t>
      </w:r>
      <w:r w:rsidR="0051732B">
        <w:rPr>
          <w:rFonts w:ascii="Times New Roman" w:hAnsi="Times New Roman" w:cs="Times New Roman"/>
        </w:rPr>
        <w:t>diamento ebraico e pubblicizzato</w:t>
      </w:r>
      <w:r w:rsidR="00684F6C">
        <w:rPr>
          <w:rFonts w:ascii="Times New Roman" w:hAnsi="Times New Roman" w:cs="Times New Roman"/>
        </w:rPr>
        <w:t xml:space="preserve"> come </w:t>
      </w:r>
      <w:r w:rsidR="00684F6C" w:rsidRPr="00605AA0">
        <w:rPr>
          <w:rFonts w:ascii="Times New Roman" w:hAnsi="Times New Roman" w:cs="Times New Roman"/>
          <w:b/>
        </w:rPr>
        <w:t>“Terezin la città che Hitler regalò agli Ebrei”</w:t>
      </w:r>
      <w:r w:rsidR="00605AA0">
        <w:rPr>
          <w:rFonts w:ascii="Times New Roman" w:hAnsi="Times New Roman" w:cs="Times New Roman"/>
        </w:rPr>
        <w:t>,</w:t>
      </w:r>
      <w:r w:rsidR="00684F6C" w:rsidRPr="00075DBC">
        <w:rPr>
          <w:rFonts w:ascii="Times New Roman" w:hAnsi="Times New Roman" w:cs="Times New Roman"/>
        </w:rPr>
        <w:t xml:space="preserve"> fu</w:t>
      </w:r>
      <w:r w:rsidR="002F6A9D">
        <w:rPr>
          <w:rFonts w:ascii="Times New Roman" w:hAnsi="Times New Roman" w:cs="Times New Roman"/>
        </w:rPr>
        <w:t xml:space="preserve"> però</w:t>
      </w:r>
      <w:r w:rsidR="00684F6C" w:rsidRPr="00075DBC">
        <w:rPr>
          <w:rFonts w:ascii="Times New Roman" w:hAnsi="Times New Roman" w:cs="Times New Roman"/>
        </w:rPr>
        <w:t xml:space="preserve"> in realtà un luogo di raccolta e smistamento di prigionieri da indirizzare sopra</w:t>
      </w:r>
      <w:r w:rsidR="00684F6C">
        <w:rPr>
          <w:rFonts w:ascii="Times New Roman" w:hAnsi="Times New Roman" w:cs="Times New Roman"/>
        </w:rPr>
        <w:t xml:space="preserve">ttutto ai campi di sterminio </w:t>
      </w:r>
      <w:r w:rsidR="00684F6C" w:rsidRPr="00075DBC">
        <w:rPr>
          <w:rFonts w:ascii="Times New Roman" w:hAnsi="Times New Roman" w:cs="Times New Roman"/>
        </w:rPr>
        <w:t xml:space="preserve">di </w:t>
      </w:r>
      <w:proofErr w:type="spellStart"/>
      <w:r w:rsidR="00684F6C" w:rsidRPr="00075DBC">
        <w:rPr>
          <w:rFonts w:ascii="Times New Roman" w:hAnsi="Times New Roman" w:cs="Times New Roman"/>
        </w:rPr>
        <w:t>Treblinka</w:t>
      </w:r>
      <w:proofErr w:type="spellEnd"/>
      <w:r w:rsidR="00684F6C" w:rsidRPr="00075DBC">
        <w:rPr>
          <w:rFonts w:ascii="Times New Roman" w:hAnsi="Times New Roman" w:cs="Times New Roman"/>
        </w:rPr>
        <w:t xml:space="preserve"> ed Auschwitz</w:t>
      </w:r>
      <w:r w:rsidR="0051732B">
        <w:rPr>
          <w:rFonts w:ascii="Times New Roman" w:hAnsi="Times New Roman" w:cs="Times New Roman"/>
        </w:rPr>
        <w:t>. U</w:t>
      </w:r>
      <w:r w:rsidR="00684F6C">
        <w:rPr>
          <w:rFonts w:ascii="Times New Roman" w:hAnsi="Times New Roman" w:cs="Times New Roman"/>
        </w:rPr>
        <w:t>na</w:t>
      </w:r>
      <w:r w:rsidR="00075DBC" w:rsidRPr="00075DBC">
        <w:rPr>
          <w:rFonts w:ascii="Times New Roman" w:hAnsi="Times New Roman" w:cs="Times New Roman"/>
        </w:rPr>
        <w:t xml:space="preserve"> struttura di internamento e deportazione utilizzata dalle forze tedesche durante la Seconda guer</w:t>
      </w:r>
      <w:r w:rsidR="002F6A9D">
        <w:rPr>
          <w:rFonts w:ascii="Times New Roman" w:hAnsi="Times New Roman" w:cs="Times New Roman"/>
        </w:rPr>
        <w:t>ra mondiale, tra il1941 e il 1945. L</w:t>
      </w:r>
      <w:r w:rsidR="000262D3">
        <w:rPr>
          <w:rFonts w:ascii="Times New Roman" w:hAnsi="Times New Roman" w:cs="Times New Roman"/>
        </w:rPr>
        <w:t>a città di Terezin</w:t>
      </w:r>
      <w:r w:rsidR="00075DBC" w:rsidRPr="00075DBC">
        <w:rPr>
          <w:rFonts w:ascii="Times New Roman" w:hAnsi="Times New Roman" w:cs="Times New Roman"/>
        </w:rPr>
        <w:t xml:space="preserve"> è nota per aver concentrato nel campo</w:t>
      </w:r>
      <w:r w:rsidR="00075DBC">
        <w:rPr>
          <w:rFonts w:ascii="Times New Roman" w:hAnsi="Times New Roman" w:cs="Times New Roman"/>
        </w:rPr>
        <w:t xml:space="preserve"> omonimo «i maggiori artisti»</w:t>
      </w:r>
      <w:r w:rsidR="00075DBC" w:rsidRPr="00075DBC">
        <w:rPr>
          <w:rFonts w:ascii="Times New Roman" w:hAnsi="Times New Roman" w:cs="Times New Roman"/>
        </w:rPr>
        <w:t>, «il fior fiore degli intellettuali ebrei mitteleuropei, pittori, scrittori, musicisti» e con «u</w:t>
      </w:r>
      <w:r w:rsidR="00075DBC">
        <w:rPr>
          <w:rFonts w:ascii="Times New Roman" w:hAnsi="Times New Roman" w:cs="Times New Roman"/>
        </w:rPr>
        <w:t>na forte presenza di bambini»</w:t>
      </w:r>
      <w:r w:rsidR="00075DBC" w:rsidRPr="00075DBC">
        <w:rPr>
          <w:rFonts w:ascii="Times New Roman" w:hAnsi="Times New Roman" w:cs="Times New Roman"/>
        </w:rPr>
        <w:t xml:space="preserve">. </w:t>
      </w:r>
    </w:p>
    <w:p w:rsidR="00596AF0" w:rsidRDefault="00371E7A" w:rsidP="00D87E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Molti ebrei</w:t>
      </w:r>
      <w:r w:rsidR="00684F6C">
        <w:rPr>
          <w:rFonts w:ascii="Times New Roman" w:hAnsi="Times New Roman" w:cs="Times New Roman"/>
        </w:rPr>
        <w:t xml:space="preserve">, ignari della reale natura del </w:t>
      </w:r>
      <w:r w:rsidR="0051732B">
        <w:rPr>
          <w:rFonts w:ascii="Times New Roman" w:hAnsi="Times New Roman" w:cs="Times New Roman"/>
        </w:rPr>
        <w:t>quartiere</w:t>
      </w:r>
      <w:r w:rsidR="00684F6C">
        <w:rPr>
          <w:rFonts w:ascii="Times New Roman" w:hAnsi="Times New Roman" w:cs="Times New Roman"/>
        </w:rPr>
        <w:t>,</w:t>
      </w:r>
      <w:r w:rsidR="003A3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pagarono</w:t>
      </w:r>
      <w:r w:rsidR="003A3549" w:rsidRPr="003A3549">
        <w:rPr>
          <w:rFonts w:ascii="Times New Roman" w:hAnsi="Times New Roman" w:cs="Times New Roman"/>
        </w:rPr>
        <w:t xml:space="preserve"> </w:t>
      </w:r>
      <w:r w:rsidR="003A3549">
        <w:rPr>
          <w:rFonts w:ascii="Times New Roman" w:hAnsi="Times New Roman" w:cs="Times New Roman"/>
        </w:rPr>
        <w:t>per</w:t>
      </w:r>
      <w:r w:rsidR="0069608C">
        <w:rPr>
          <w:rFonts w:ascii="Times New Roman" w:hAnsi="Times New Roman" w:cs="Times New Roman"/>
        </w:rPr>
        <w:t xml:space="preserve"> partire e</w:t>
      </w:r>
      <w:r w:rsidR="003A3549">
        <w:rPr>
          <w:rFonts w:ascii="Times New Roman" w:hAnsi="Times New Roman" w:cs="Times New Roman"/>
        </w:rPr>
        <w:t xml:space="preserve"> assegnarsi una residenza</w:t>
      </w:r>
      <w:r w:rsidR="0069608C">
        <w:rPr>
          <w:rFonts w:ascii="Times New Roman" w:hAnsi="Times New Roman" w:cs="Times New Roman"/>
        </w:rPr>
        <w:t xml:space="preserve"> per la vita</w:t>
      </w:r>
      <w:r w:rsidR="003A3549">
        <w:rPr>
          <w:rFonts w:ascii="Times New Roman" w:hAnsi="Times New Roman" w:cs="Times New Roman"/>
        </w:rPr>
        <w:t xml:space="preserve"> a Terezin</w:t>
      </w:r>
      <w:r w:rsidR="00FF5139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</w:t>
      </w:r>
      <w:r w:rsidR="00B05C1C">
        <w:rPr>
          <w:rFonts w:ascii="Times New Roman" w:hAnsi="Times New Roman" w:cs="Times New Roman"/>
        </w:rPr>
        <w:t xml:space="preserve">purtroppo altrettanti </w:t>
      </w:r>
      <w:r w:rsidR="00B276BF">
        <w:rPr>
          <w:rFonts w:ascii="Times New Roman" w:hAnsi="Times New Roman" w:cs="Times New Roman"/>
        </w:rPr>
        <w:t>vendettero</w:t>
      </w:r>
      <w:r w:rsidR="002F6A9D">
        <w:rPr>
          <w:rFonts w:ascii="Times New Roman" w:hAnsi="Times New Roman" w:cs="Times New Roman"/>
        </w:rPr>
        <w:t xml:space="preserve"> tutto quello che possedevano</w:t>
      </w:r>
      <w:r w:rsidR="00FF5139">
        <w:rPr>
          <w:rFonts w:ascii="Times New Roman" w:hAnsi="Times New Roman" w:cs="Times New Roman"/>
        </w:rPr>
        <w:t xml:space="preserve"> pensando di trasferirsi</w:t>
      </w:r>
      <w:r>
        <w:rPr>
          <w:rFonts w:ascii="Times New Roman" w:hAnsi="Times New Roman" w:cs="Times New Roman"/>
        </w:rPr>
        <w:t xml:space="preserve"> in un luogo termale</w:t>
      </w:r>
      <w:r w:rsidR="00803EC4">
        <w:rPr>
          <w:rFonts w:ascii="Times New Roman" w:hAnsi="Times New Roman" w:cs="Times New Roman"/>
        </w:rPr>
        <w:t>, al loro arrivo però, dopo poco, si resero conto del grande inganno</w:t>
      </w:r>
      <w:r>
        <w:rPr>
          <w:rFonts w:ascii="Times New Roman" w:hAnsi="Times New Roman" w:cs="Times New Roman"/>
        </w:rPr>
        <w:t>.</w:t>
      </w:r>
      <w:r w:rsidR="003A3549">
        <w:rPr>
          <w:rFonts w:ascii="Times New Roman" w:hAnsi="Times New Roman" w:cs="Times New Roman"/>
        </w:rPr>
        <w:t xml:space="preserve"> A questo </w:t>
      </w:r>
      <w:r w:rsidR="00803EC4">
        <w:rPr>
          <w:rFonts w:ascii="Times New Roman" w:hAnsi="Times New Roman" w:cs="Times New Roman"/>
        </w:rPr>
        <w:t>trappola</w:t>
      </w:r>
      <w:r w:rsidR="003A3549">
        <w:rPr>
          <w:rFonts w:ascii="Times New Roman" w:hAnsi="Times New Roman" w:cs="Times New Roman"/>
        </w:rPr>
        <w:t xml:space="preserve"> contribuì</w:t>
      </w:r>
      <w:r w:rsidR="000262D3">
        <w:rPr>
          <w:rFonts w:ascii="Times New Roman" w:hAnsi="Times New Roman" w:cs="Times New Roman"/>
        </w:rPr>
        <w:t xml:space="preserve"> anche</w:t>
      </w:r>
      <w:r w:rsidR="003A3549">
        <w:rPr>
          <w:rFonts w:ascii="Times New Roman" w:hAnsi="Times New Roman" w:cs="Times New Roman"/>
        </w:rPr>
        <w:t xml:space="preserve"> il video spot</w:t>
      </w:r>
      <w:r w:rsidR="0069608C">
        <w:rPr>
          <w:rFonts w:ascii="Times New Roman" w:hAnsi="Times New Roman" w:cs="Times New Roman"/>
        </w:rPr>
        <w:t xml:space="preserve"> commissionato dai nazisti e</w:t>
      </w:r>
      <w:r w:rsidR="003A3549">
        <w:rPr>
          <w:rFonts w:ascii="Times New Roman" w:hAnsi="Times New Roman" w:cs="Times New Roman"/>
        </w:rPr>
        <w:t xml:space="preserve"> realizzato dal </w:t>
      </w:r>
      <w:r w:rsidR="0069608C">
        <w:rPr>
          <w:rFonts w:ascii="Times New Roman" w:hAnsi="Times New Roman" w:cs="Times New Roman"/>
        </w:rPr>
        <w:t>regista ebreo</w:t>
      </w:r>
      <w:r w:rsidR="003A3549">
        <w:rPr>
          <w:rFonts w:ascii="Times New Roman" w:hAnsi="Times New Roman" w:cs="Times New Roman"/>
        </w:rPr>
        <w:t xml:space="preserve"> Kurt </w:t>
      </w:r>
      <w:proofErr w:type="spellStart"/>
      <w:r w:rsidR="003A3549">
        <w:rPr>
          <w:rFonts w:ascii="Times New Roman" w:hAnsi="Times New Roman" w:cs="Times New Roman"/>
        </w:rPr>
        <w:t>G</w:t>
      </w:r>
      <w:r w:rsidR="000262D3">
        <w:rPr>
          <w:rFonts w:ascii="Times New Roman" w:hAnsi="Times New Roman" w:cs="Times New Roman"/>
        </w:rPr>
        <w:t>e</w:t>
      </w:r>
      <w:r w:rsidR="003A3549">
        <w:rPr>
          <w:rFonts w:ascii="Times New Roman" w:hAnsi="Times New Roman" w:cs="Times New Roman"/>
        </w:rPr>
        <w:t>rron</w:t>
      </w:r>
      <w:proofErr w:type="spellEnd"/>
      <w:r w:rsidR="00FF5139">
        <w:rPr>
          <w:rFonts w:ascii="Times New Roman" w:hAnsi="Times New Roman" w:cs="Times New Roman"/>
        </w:rPr>
        <w:t>- anch’esso deportato</w:t>
      </w:r>
      <w:r w:rsidR="00B05C1C">
        <w:rPr>
          <w:rFonts w:ascii="Times New Roman" w:hAnsi="Times New Roman" w:cs="Times New Roman"/>
        </w:rPr>
        <w:t>-</w:t>
      </w:r>
      <w:r w:rsidR="00FF5139">
        <w:rPr>
          <w:rFonts w:ascii="Times New Roman" w:hAnsi="Times New Roman" w:cs="Times New Roman"/>
        </w:rPr>
        <w:t xml:space="preserve"> </w:t>
      </w:r>
      <w:r w:rsidR="003A3549">
        <w:rPr>
          <w:rFonts w:ascii="Times New Roman" w:hAnsi="Times New Roman" w:cs="Times New Roman"/>
        </w:rPr>
        <w:t>con lo scopo di fuorviare l’</w:t>
      </w:r>
      <w:r w:rsidR="000262D3">
        <w:rPr>
          <w:rFonts w:ascii="Times New Roman" w:hAnsi="Times New Roman" w:cs="Times New Roman"/>
        </w:rPr>
        <w:t xml:space="preserve">opinione pubblica rispetto ai </w:t>
      </w:r>
      <w:r w:rsidR="00596AF0">
        <w:rPr>
          <w:rFonts w:ascii="Times New Roman" w:hAnsi="Times New Roman" w:cs="Times New Roman"/>
        </w:rPr>
        <w:t xml:space="preserve">sospetti </w:t>
      </w:r>
      <w:r w:rsidR="00803EC4">
        <w:rPr>
          <w:rFonts w:ascii="Times New Roman" w:hAnsi="Times New Roman" w:cs="Times New Roman"/>
        </w:rPr>
        <w:t xml:space="preserve">sul destino dei deportati </w:t>
      </w:r>
      <w:r w:rsidR="000262D3">
        <w:rPr>
          <w:rFonts w:ascii="Times New Roman" w:hAnsi="Times New Roman" w:cs="Times New Roman"/>
        </w:rPr>
        <w:t>che a poco a poco si sta</w:t>
      </w:r>
      <w:r w:rsidR="00596AF0">
        <w:rPr>
          <w:rFonts w:ascii="Times New Roman" w:hAnsi="Times New Roman" w:cs="Times New Roman"/>
        </w:rPr>
        <w:t>vano affermando.</w:t>
      </w:r>
    </w:p>
    <w:p w:rsidR="00596AF0" w:rsidRDefault="00596AF0" w:rsidP="00D87EA7">
      <w:pPr>
        <w:spacing w:after="0"/>
        <w:rPr>
          <w:rFonts w:ascii="Times New Roman" w:hAnsi="Times New Roman" w:cs="Times New Roman"/>
        </w:rPr>
      </w:pPr>
    </w:p>
    <w:p w:rsidR="00596AF0" w:rsidRDefault="00596AF0" w:rsidP="00D87EA7">
      <w:pPr>
        <w:spacing w:after="0"/>
        <w:rPr>
          <w:rFonts w:ascii="Times New Roman" w:hAnsi="Times New Roman" w:cs="Times New Roman"/>
          <w:b/>
        </w:rPr>
      </w:pPr>
      <w:r w:rsidRPr="00596AF0">
        <w:rPr>
          <w:rFonts w:ascii="Times New Roman" w:hAnsi="Times New Roman" w:cs="Times New Roman"/>
          <w:b/>
        </w:rPr>
        <w:t xml:space="preserve">Modalità operative </w:t>
      </w:r>
    </w:p>
    <w:p w:rsidR="00427651" w:rsidRPr="00A13EAB" w:rsidRDefault="00427651" w:rsidP="00D87EA7">
      <w:pPr>
        <w:spacing w:after="0"/>
        <w:rPr>
          <w:rFonts w:ascii="Times New Roman" w:hAnsi="Times New Roman" w:cs="Times New Roman"/>
        </w:rPr>
      </w:pPr>
      <w:r w:rsidRPr="00A13EAB">
        <w:rPr>
          <w:rFonts w:ascii="Times New Roman" w:hAnsi="Times New Roman" w:cs="Times New Roman"/>
        </w:rPr>
        <w:t xml:space="preserve">L’attività </w:t>
      </w:r>
      <w:r w:rsidR="00103380">
        <w:rPr>
          <w:rFonts w:ascii="Times New Roman" w:hAnsi="Times New Roman" w:cs="Times New Roman"/>
        </w:rPr>
        <w:t>interdisciplinare</w:t>
      </w:r>
      <w:r w:rsidRPr="00A13EAB">
        <w:rPr>
          <w:rFonts w:ascii="Times New Roman" w:hAnsi="Times New Roman" w:cs="Times New Roman"/>
        </w:rPr>
        <w:t xml:space="preserve"> è stata suddivisa in quattro momenti: contenuti, progettazione, realizzazione</w:t>
      </w:r>
      <w:r w:rsidR="00A13EAB" w:rsidRPr="00A13EAB">
        <w:rPr>
          <w:rFonts w:ascii="Times New Roman" w:hAnsi="Times New Roman" w:cs="Times New Roman"/>
        </w:rPr>
        <w:t xml:space="preserve"> e esposizione </w:t>
      </w:r>
    </w:p>
    <w:p w:rsidR="00427651" w:rsidRDefault="00A13EAB" w:rsidP="001033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L’incipit dell’attività</w:t>
      </w:r>
      <w:r w:rsidR="00427651">
        <w:rPr>
          <w:rFonts w:ascii="Times New Roman" w:hAnsi="Times New Roman" w:cs="Times New Roman"/>
        </w:rPr>
        <w:t xml:space="preserve"> è stato</w:t>
      </w:r>
      <w:r w:rsidR="00451037">
        <w:rPr>
          <w:rFonts w:ascii="Times New Roman" w:hAnsi="Times New Roman" w:cs="Times New Roman"/>
        </w:rPr>
        <w:t xml:space="preserve"> modulato tra le </w:t>
      </w:r>
      <w:r w:rsidR="00427651">
        <w:rPr>
          <w:rFonts w:ascii="Times New Roman" w:hAnsi="Times New Roman" w:cs="Times New Roman"/>
        </w:rPr>
        <w:t xml:space="preserve">varie </w:t>
      </w:r>
      <w:r w:rsidR="00451037">
        <w:rPr>
          <w:rFonts w:ascii="Times New Roman" w:hAnsi="Times New Roman" w:cs="Times New Roman"/>
        </w:rPr>
        <w:t>discipline e pensato</w:t>
      </w:r>
      <w:r w:rsidR="00427651">
        <w:rPr>
          <w:rFonts w:ascii="Times New Roman" w:hAnsi="Times New Roman" w:cs="Times New Roman"/>
        </w:rPr>
        <w:t xml:space="preserve"> ad hoc per fornire i contenuti e gli strumenti concettuali sui temi della SHOAH, </w:t>
      </w:r>
      <w:r w:rsidR="00803EC4">
        <w:rPr>
          <w:rFonts w:ascii="Times New Roman" w:hAnsi="Times New Roman" w:cs="Times New Roman"/>
        </w:rPr>
        <w:t>di Terezin e dell</w:t>
      </w:r>
      <w:r w:rsidR="00427651">
        <w:rPr>
          <w:rFonts w:ascii="Times New Roman" w:hAnsi="Times New Roman" w:cs="Times New Roman"/>
        </w:rPr>
        <w:t>’Arte degenerata</w:t>
      </w:r>
      <w:r>
        <w:rPr>
          <w:rFonts w:ascii="Times New Roman" w:hAnsi="Times New Roman" w:cs="Times New Roman"/>
        </w:rPr>
        <w:t xml:space="preserve"> attraverso lezioni frontali, dialogate, visione di filmati</w:t>
      </w:r>
      <w:r w:rsidR="00103380">
        <w:rPr>
          <w:rFonts w:ascii="Times New Roman" w:hAnsi="Times New Roman" w:cs="Times New Roman"/>
        </w:rPr>
        <w:t xml:space="preserve"> (I COLORI DELL’ORRORE su rai Play e “TEREZIN LA CITTA’ CHE HITLER REGALO’ AGLI </w:t>
      </w:r>
      <w:proofErr w:type="gramStart"/>
      <w:r w:rsidR="00103380">
        <w:rPr>
          <w:rFonts w:ascii="Times New Roman" w:hAnsi="Times New Roman" w:cs="Times New Roman"/>
        </w:rPr>
        <w:t xml:space="preserve">EBREI”  </w:t>
      </w:r>
      <w:hyperlink r:id="rId4" w:history="1">
        <w:r w:rsidR="00103380" w:rsidRPr="006D7BE2">
          <w:rPr>
            <w:rStyle w:val="Collegamentoipertestuale"/>
            <w:rFonts w:ascii="Times New Roman" w:hAnsi="Times New Roman" w:cs="Times New Roman"/>
          </w:rPr>
          <w:t>https://www.youtube.com/watch?v=vgN0Pqrlb8U&amp;t=2082s</w:t>
        </w:r>
        <w:proofErr w:type="gramEnd"/>
      </w:hyperlink>
      <w:r w:rsidR="00103380">
        <w:t>)</w:t>
      </w:r>
      <w:r>
        <w:rPr>
          <w:rFonts w:ascii="Times New Roman" w:hAnsi="Times New Roman" w:cs="Times New Roman"/>
        </w:rPr>
        <w:t>, slide e questionari.</w:t>
      </w:r>
    </w:p>
    <w:p w:rsidR="00803EC4" w:rsidRDefault="00427651" w:rsidP="00605A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fase immediatamente successiva </w:t>
      </w:r>
      <w:r w:rsidR="008757C8">
        <w:rPr>
          <w:rFonts w:ascii="Times New Roman" w:hAnsi="Times New Roman" w:cs="Times New Roman"/>
        </w:rPr>
        <w:t xml:space="preserve">ha mirato </w:t>
      </w:r>
      <w:r w:rsidR="00803EC4">
        <w:rPr>
          <w:rFonts w:ascii="Times New Roman" w:hAnsi="Times New Roman" w:cs="Times New Roman"/>
        </w:rPr>
        <w:t xml:space="preserve">a sollecitare </w:t>
      </w:r>
      <w:r w:rsidR="00607796">
        <w:rPr>
          <w:rFonts w:ascii="Times New Roman" w:hAnsi="Times New Roman" w:cs="Times New Roman"/>
        </w:rPr>
        <w:t xml:space="preserve">approfondimenti personali, </w:t>
      </w:r>
      <w:r w:rsidR="00803EC4">
        <w:rPr>
          <w:rFonts w:ascii="Times New Roman" w:hAnsi="Times New Roman" w:cs="Times New Roman"/>
        </w:rPr>
        <w:t xml:space="preserve">avviando </w:t>
      </w:r>
      <w:r w:rsidR="00607796">
        <w:rPr>
          <w:rFonts w:ascii="Times New Roman" w:hAnsi="Times New Roman" w:cs="Times New Roman"/>
        </w:rPr>
        <w:t xml:space="preserve">la </w:t>
      </w:r>
      <w:r w:rsidR="00803EC4">
        <w:rPr>
          <w:rFonts w:ascii="Times New Roman" w:hAnsi="Times New Roman" w:cs="Times New Roman"/>
        </w:rPr>
        <w:t xml:space="preserve">progettazione e </w:t>
      </w:r>
      <w:r w:rsidR="00A13EAB">
        <w:rPr>
          <w:rFonts w:ascii="Times New Roman" w:hAnsi="Times New Roman" w:cs="Times New Roman"/>
        </w:rPr>
        <w:t>la</w:t>
      </w:r>
      <w:r w:rsidR="00684F6C">
        <w:rPr>
          <w:rFonts w:ascii="Times New Roman" w:hAnsi="Times New Roman" w:cs="Times New Roman"/>
        </w:rPr>
        <w:t xml:space="preserve"> realizzazione di</w:t>
      </w:r>
      <w:r w:rsidR="002F6A9D">
        <w:rPr>
          <w:rFonts w:ascii="Times New Roman" w:hAnsi="Times New Roman" w:cs="Times New Roman"/>
        </w:rPr>
        <w:t xml:space="preserve"> una </w:t>
      </w:r>
      <w:r w:rsidR="002F6A9D" w:rsidRPr="00605AA0">
        <w:rPr>
          <w:rFonts w:ascii="Times New Roman" w:hAnsi="Times New Roman" w:cs="Times New Roman"/>
          <w:b/>
        </w:rPr>
        <w:t xml:space="preserve">modello plastico di </w:t>
      </w:r>
      <w:r w:rsidR="00605AA0">
        <w:rPr>
          <w:rFonts w:ascii="Times New Roman" w:hAnsi="Times New Roman" w:cs="Times New Roman"/>
          <w:b/>
        </w:rPr>
        <w:t>una stanza</w:t>
      </w:r>
      <w:r w:rsidR="00A13EAB">
        <w:rPr>
          <w:rFonts w:ascii="Times New Roman" w:hAnsi="Times New Roman" w:cs="Times New Roman"/>
          <w:b/>
        </w:rPr>
        <w:t xml:space="preserve"> </w:t>
      </w:r>
      <w:r w:rsidR="00103380">
        <w:rPr>
          <w:rFonts w:ascii="Times New Roman" w:hAnsi="Times New Roman" w:cs="Times New Roman"/>
        </w:rPr>
        <w:t>(opera che presentiamo per il</w:t>
      </w:r>
      <w:r w:rsidR="00A13EAB" w:rsidRPr="00A13EAB">
        <w:rPr>
          <w:rFonts w:ascii="Times New Roman" w:hAnsi="Times New Roman" w:cs="Times New Roman"/>
        </w:rPr>
        <w:t xml:space="preserve"> concorso I GIOVANI RICORDANO LA SHOAH)</w:t>
      </w:r>
      <w:r w:rsidR="00605AA0">
        <w:rPr>
          <w:rFonts w:ascii="Times New Roman" w:hAnsi="Times New Roman" w:cs="Times New Roman"/>
          <w:b/>
        </w:rPr>
        <w:t xml:space="preserve"> </w:t>
      </w:r>
      <w:r w:rsidR="003321FF">
        <w:rPr>
          <w:rFonts w:ascii="Times New Roman" w:hAnsi="Times New Roman" w:cs="Times New Roman"/>
        </w:rPr>
        <w:t xml:space="preserve">con al suo interno </w:t>
      </w:r>
      <w:r w:rsidR="00605AA0">
        <w:rPr>
          <w:rFonts w:ascii="Times New Roman" w:hAnsi="Times New Roman" w:cs="Times New Roman"/>
        </w:rPr>
        <w:t xml:space="preserve">allestite e collocate delle </w:t>
      </w:r>
      <w:r w:rsidR="00605AA0" w:rsidRPr="00605AA0">
        <w:rPr>
          <w:rFonts w:ascii="Times New Roman" w:hAnsi="Times New Roman" w:cs="Times New Roman"/>
          <w:b/>
        </w:rPr>
        <w:t xml:space="preserve">opere </w:t>
      </w:r>
      <w:r w:rsidR="003321FF" w:rsidRPr="00605AA0">
        <w:rPr>
          <w:rFonts w:ascii="Times New Roman" w:hAnsi="Times New Roman" w:cs="Times New Roman"/>
          <w:b/>
        </w:rPr>
        <w:t>in min</w:t>
      </w:r>
      <w:r w:rsidR="00605AA0" w:rsidRPr="00605AA0">
        <w:rPr>
          <w:rFonts w:ascii="Times New Roman" w:hAnsi="Times New Roman" w:cs="Times New Roman"/>
          <w:b/>
        </w:rPr>
        <w:t>iatura</w:t>
      </w:r>
      <w:r w:rsidR="00605AA0">
        <w:rPr>
          <w:rFonts w:ascii="Times New Roman" w:hAnsi="Times New Roman" w:cs="Times New Roman"/>
        </w:rPr>
        <w:t xml:space="preserve"> realizzate dagli studenti</w:t>
      </w:r>
      <w:r w:rsidR="00803EC4">
        <w:rPr>
          <w:rFonts w:ascii="Times New Roman" w:hAnsi="Times New Roman" w:cs="Times New Roman"/>
        </w:rPr>
        <w:t xml:space="preserve"> durante i </w:t>
      </w:r>
      <w:proofErr w:type="spellStart"/>
      <w:r w:rsidR="00803EC4">
        <w:rPr>
          <w:rFonts w:ascii="Times New Roman" w:hAnsi="Times New Roman" w:cs="Times New Roman"/>
        </w:rPr>
        <w:t>tdue</w:t>
      </w:r>
      <w:proofErr w:type="spellEnd"/>
      <w:r w:rsidR="00803EC4">
        <w:rPr>
          <w:rFonts w:ascii="Times New Roman" w:hAnsi="Times New Roman" w:cs="Times New Roman"/>
        </w:rPr>
        <w:t xml:space="preserve"> mesi e mezza di attività.</w:t>
      </w:r>
      <w:r w:rsidR="00684F6C">
        <w:rPr>
          <w:rFonts w:ascii="Times New Roman" w:hAnsi="Times New Roman" w:cs="Times New Roman"/>
        </w:rPr>
        <w:t xml:space="preserve"> </w:t>
      </w:r>
      <w:r w:rsidR="00803EC4">
        <w:rPr>
          <w:rFonts w:ascii="Times New Roman" w:hAnsi="Times New Roman" w:cs="Times New Roman"/>
        </w:rPr>
        <w:t>Le opere presentate utilizzano</w:t>
      </w:r>
      <w:r w:rsidR="00103380">
        <w:rPr>
          <w:rFonts w:ascii="Times New Roman" w:hAnsi="Times New Roman" w:cs="Times New Roman"/>
        </w:rPr>
        <w:t xml:space="preserve"> vari linguaggi, dall’illustrazione al video</w:t>
      </w:r>
      <w:r w:rsidR="00605AA0">
        <w:rPr>
          <w:rFonts w:ascii="Times New Roman" w:hAnsi="Times New Roman" w:cs="Times New Roman"/>
        </w:rPr>
        <w:t xml:space="preserve"> </w:t>
      </w:r>
      <w:r w:rsidR="00803EC4">
        <w:rPr>
          <w:rFonts w:ascii="Times New Roman" w:hAnsi="Times New Roman" w:cs="Times New Roman"/>
        </w:rPr>
        <w:t xml:space="preserve">e </w:t>
      </w:r>
      <w:r w:rsidR="00A13EAB">
        <w:rPr>
          <w:rFonts w:ascii="Times New Roman" w:hAnsi="Times New Roman" w:cs="Times New Roman"/>
        </w:rPr>
        <w:t>hanno indagato</w:t>
      </w:r>
      <w:r w:rsidR="00451037">
        <w:rPr>
          <w:rFonts w:ascii="Times New Roman" w:hAnsi="Times New Roman" w:cs="Times New Roman"/>
        </w:rPr>
        <w:t xml:space="preserve"> </w:t>
      </w:r>
      <w:r w:rsidR="00605AA0">
        <w:rPr>
          <w:rFonts w:ascii="Times New Roman" w:hAnsi="Times New Roman" w:cs="Times New Roman"/>
        </w:rPr>
        <w:t xml:space="preserve">le </w:t>
      </w:r>
      <w:r w:rsidR="0051732B">
        <w:rPr>
          <w:rFonts w:ascii="Times New Roman" w:hAnsi="Times New Roman" w:cs="Times New Roman"/>
        </w:rPr>
        <w:t>tematiche sulla SHOAH</w:t>
      </w:r>
      <w:r w:rsidR="00803EC4">
        <w:rPr>
          <w:rFonts w:ascii="Times New Roman" w:hAnsi="Times New Roman" w:cs="Times New Roman"/>
        </w:rPr>
        <w:t>, in particolare Terezin,</w:t>
      </w:r>
      <w:r w:rsidR="00451037">
        <w:rPr>
          <w:rFonts w:ascii="Times New Roman" w:hAnsi="Times New Roman" w:cs="Times New Roman"/>
        </w:rPr>
        <w:t xml:space="preserve"> ma</w:t>
      </w:r>
      <w:r w:rsidR="00605AA0">
        <w:rPr>
          <w:rFonts w:ascii="Times New Roman" w:hAnsi="Times New Roman" w:cs="Times New Roman"/>
        </w:rPr>
        <w:t xml:space="preserve"> </w:t>
      </w:r>
      <w:r w:rsidR="00451037">
        <w:rPr>
          <w:rFonts w:ascii="Times New Roman" w:hAnsi="Times New Roman" w:cs="Times New Roman"/>
        </w:rPr>
        <w:t xml:space="preserve">soprattutto il concetto di </w:t>
      </w:r>
      <w:r w:rsidR="0051732B" w:rsidRPr="0051732B">
        <w:rPr>
          <w:rFonts w:ascii="Times New Roman" w:hAnsi="Times New Roman" w:cs="Times New Roman"/>
          <w:b/>
        </w:rPr>
        <w:t>mistificazione</w:t>
      </w:r>
      <w:r w:rsidR="00451037">
        <w:rPr>
          <w:rFonts w:ascii="Times New Roman" w:hAnsi="Times New Roman" w:cs="Times New Roman"/>
        </w:rPr>
        <w:t xml:space="preserve">. </w:t>
      </w:r>
    </w:p>
    <w:p w:rsidR="00605AA0" w:rsidRPr="00B6303F" w:rsidRDefault="00451037" w:rsidP="00605A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05AA0">
        <w:rPr>
          <w:rFonts w:ascii="Times New Roman" w:hAnsi="Times New Roman" w:cs="Times New Roman"/>
        </w:rPr>
        <w:t xml:space="preserve">l titolo dell’opera è </w:t>
      </w:r>
      <w:r>
        <w:rPr>
          <w:rFonts w:ascii="Times New Roman" w:hAnsi="Times New Roman" w:cs="Times New Roman"/>
        </w:rPr>
        <w:t>“</w:t>
      </w:r>
      <w:r w:rsidR="00605AA0" w:rsidRPr="00605A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TEREZIN WUNDERKAMMER</w:t>
      </w:r>
      <w:r>
        <w:rPr>
          <w:rFonts w:ascii="Bauhaus 93" w:hAnsi="Bauhaus 93" w:cs="Times New Roman"/>
          <w:color w:val="404040" w:themeColor="text1" w:themeTint="BF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La stanza che H</w:t>
      </w:r>
      <w:r w:rsidR="00605AA0" w:rsidRPr="00451037">
        <w:rPr>
          <w:rFonts w:ascii="Times New Roman" w:hAnsi="Times New Roman" w:cs="Times New Roman"/>
          <w:b/>
          <w:color w:val="FF0000"/>
        </w:rPr>
        <w:t xml:space="preserve">itler </w:t>
      </w:r>
      <w:proofErr w:type="spellStart"/>
      <w:r w:rsidR="00605AA0" w:rsidRPr="00451037">
        <w:rPr>
          <w:rFonts w:ascii="Times New Roman" w:hAnsi="Times New Roman" w:cs="Times New Roman"/>
          <w:b/>
          <w:color w:val="FF0000"/>
        </w:rPr>
        <w:t>dedico’</w:t>
      </w:r>
      <w:proofErr w:type="spellEnd"/>
      <w:r w:rsidR="00605AA0" w:rsidRPr="00451037">
        <w:rPr>
          <w:rFonts w:ascii="Times New Roman" w:hAnsi="Times New Roman" w:cs="Times New Roman"/>
          <w:b/>
          <w:color w:val="FF0000"/>
        </w:rPr>
        <w:t xml:space="preserve"> agli ebrei</w:t>
      </w:r>
      <w:r w:rsidRPr="00451037">
        <w:rPr>
          <w:rFonts w:ascii="Times New Roman" w:hAnsi="Times New Roman" w:cs="Times New Roman"/>
          <w:b/>
        </w:rPr>
        <w:t>”</w:t>
      </w:r>
      <w:r w:rsidR="00605AA0">
        <w:rPr>
          <w:rFonts w:ascii="Times New Roman" w:hAnsi="Times New Roman" w:cs="Times New Roman"/>
          <w:color w:val="FF0000"/>
        </w:rPr>
        <w:t xml:space="preserve"> </w:t>
      </w:r>
      <w:r w:rsidR="00B6303F">
        <w:rPr>
          <w:rFonts w:ascii="Times New Roman" w:hAnsi="Times New Roman" w:cs="Times New Roman"/>
        </w:rPr>
        <w:t>ed è evidente</w:t>
      </w:r>
      <w:r w:rsidR="00210DCC">
        <w:rPr>
          <w:rFonts w:ascii="Times New Roman" w:hAnsi="Times New Roman" w:cs="Times New Roman"/>
        </w:rPr>
        <w:t xml:space="preserve"> la citazione</w:t>
      </w:r>
      <w:r>
        <w:rPr>
          <w:rFonts w:ascii="Times New Roman" w:hAnsi="Times New Roman" w:cs="Times New Roman"/>
        </w:rPr>
        <w:t xml:space="preserve"> tra le righe</w:t>
      </w:r>
      <w:r w:rsidR="00210DCC">
        <w:rPr>
          <w:rFonts w:ascii="Times New Roman" w:hAnsi="Times New Roman" w:cs="Times New Roman"/>
        </w:rPr>
        <w:t xml:space="preserve"> del</w:t>
      </w:r>
      <w:r w:rsidR="00605AA0" w:rsidRPr="00605AA0">
        <w:rPr>
          <w:rFonts w:ascii="Times New Roman" w:hAnsi="Times New Roman" w:cs="Times New Roman"/>
        </w:rPr>
        <w:t xml:space="preserve"> famoso slogan </w:t>
      </w:r>
      <w:r>
        <w:rPr>
          <w:rFonts w:ascii="Times New Roman" w:hAnsi="Times New Roman" w:cs="Times New Roman"/>
        </w:rPr>
        <w:t>“Terezin la citt</w:t>
      </w:r>
      <w:r w:rsidR="008426D9">
        <w:rPr>
          <w:rFonts w:ascii="Times New Roman" w:hAnsi="Times New Roman" w:cs="Times New Roman"/>
        </w:rPr>
        <w:t xml:space="preserve">à </w:t>
      </w:r>
      <w:r w:rsidR="00803EC4">
        <w:rPr>
          <w:rFonts w:ascii="Times New Roman" w:hAnsi="Times New Roman" w:cs="Times New Roman"/>
        </w:rPr>
        <w:t xml:space="preserve">che Hitler regalò agli Ebrei”, </w:t>
      </w:r>
      <w:r w:rsidR="00B6303F">
        <w:rPr>
          <w:rFonts w:ascii="Times New Roman" w:hAnsi="Times New Roman" w:cs="Times New Roman"/>
        </w:rPr>
        <w:t xml:space="preserve">inoltre </w:t>
      </w:r>
      <w:r w:rsidR="008426D9">
        <w:rPr>
          <w:rFonts w:ascii="Times New Roman" w:hAnsi="Times New Roman" w:cs="Times New Roman"/>
        </w:rPr>
        <w:t xml:space="preserve">nell’accezione </w:t>
      </w:r>
      <w:r w:rsidR="008426D9" w:rsidRPr="008426D9">
        <w:rPr>
          <w:rFonts w:ascii="Times New Roman" w:hAnsi="Times New Roman" w:cs="Times New Roman"/>
        </w:rPr>
        <w:t xml:space="preserve">WUNDERKAMMER o meglio STANZA DELLE MERAVIGLIE, risiede lo stesso sprezzante </w:t>
      </w:r>
      <w:r w:rsidR="00B6303F">
        <w:rPr>
          <w:rFonts w:ascii="Times New Roman" w:hAnsi="Times New Roman" w:cs="Times New Roman"/>
        </w:rPr>
        <w:t xml:space="preserve">immotivato </w:t>
      </w:r>
      <w:r w:rsidR="008426D9" w:rsidRPr="008426D9">
        <w:rPr>
          <w:rFonts w:ascii="Times New Roman" w:hAnsi="Times New Roman" w:cs="Times New Roman"/>
        </w:rPr>
        <w:t>inganno</w:t>
      </w:r>
      <w:r w:rsidR="008426D9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B6303F">
        <w:rPr>
          <w:rFonts w:ascii="Times New Roman" w:hAnsi="Times New Roman" w:cs="Times New Roman"/>
        </w:rPr>
        <w:t>antisemita. L</w:t>
      </w:r>
      <w:r w:rsidR="00B6303F" w:rsidRPr="00B6303F">
        <w:rPr>
          <w:rFonts w:ascii="Times New Roman" w:hAnsi="Times New Roman" w:cs="Times New Roman"/>
        </w:rPr>
        <w:t xml:space="preserve">e opere </w:t>
      </w:r>
      <w:r w:rsidR="00B6303F">
        <w:rPr>
          <w:rFonts w:ascii="Times New Roman" w:hAnsi="Times New Roman" w:cs="Times New Roman"/>
        </w:rPr>
        <w:t>degli studenti, apparentemente dei piccoli gioielli, ci racconta</w:t>
      </w:r>
      <w:r w:rsidR="00B6303F" w:rsidRPr="00B6303F">
        <w:rPr>
          <w:rFonts w:ascii="Times New Roman" w:hAnsi="Times New Roman" w:cs="Times New Roman"/>
        </w:rPr>
        <w:t>no</w:t>
      </w:r>
      <w:r w:rsidR="00B6303F">
        <w:rPr>
          <w:rFonts w:ascii="Times New Roman" w:hAnsi="Times New Roman" w:cs="Times New Roman"/>
        </w:rPr>
        <w:t>,</w:t>
      </w:r>
      <w:r w:rsidR="00B6303F" w:rsidRPr="00B6303F">
        <w:rPr>
          <w:rFonts w:ascii="Times New Roman" w:hAnsi="Times New Roman" w:cs="Times New Roman"/>
        </w:rPr>
        <w:t xml:space="preserve"> con un raffinato senso estetico e </w:t>
      </w:r>
      <w:r w:rsidR="00B6303F">
        <w:rPr>
          <w:rFonts w:ascii="Times New Roman" w:hAnsi="Times New Roman" w:cs="Times New Roman"/>
        </w:rPr>
        <w:t>concettuale, il disprezzo dei nazisti verso gli ebrei, gli zingari e gli omosessuali.</w:t>
      </w:r>
    </w:p>
    <w:p w:rsidR="008757C8" w:rsidRPr="00103380" w:rsidRDefault="00A13EAB" w:rsidP="00103380">
      <w:pPr>
        <w:spacing w:after="0" w:line="240" w:lineRule="auto"/>
        <w:jc w:val="both"/>
        <w:rPr>
          <w:rFonts w:ascii="Bauhaus 93" w:hAnsi="Bauhaus 93" w:cs="Times New Roman"/>
          <w:color w:val="404040" w:themeColor="text1" w:themeTint="BF"/>
        </w:rPr>
      </w:pPr>
      <w:r>
        <w:rPr>
          <w:rFonts w:ascii="Times New Roman" w:hAnsi="Times New Roman" w:cs="Times New Roman"/>
        </w:rPr>
        <w:t>La fase conclusiva</w:t>
      </w:r>
      <w:r w:rsidR="00103380">
        <w:rPr>
          <w:rFonts w:ascii="Times New Roman" w:hAnsi="Times New Roman" w:cs="Times New Roman"/>
        </w:rPr>
        <w:t>, in</w:t>
      </w:r>
      <w:r>
        <w:rPr>
          <w:rFonts w:ascii="Times New Roman" w:hAnsi="Times New Roman" w:cs="Times New Roman"/>
        </w:rPr>
        <w:t xml:space="preserve"> colla</w:t>
      </w:r>
      <w:r w:rsidR="00103380">
        <w:rPr>
          <w:rFonts w:ascii="Times New Roman" w:hAnsi="Times New Roman" w:cs="Times New Roman"/>
        </w:rPr>
        <w:t>b</w:t>
      </w:r>
      <w:r w:rsidR="00803EC4">
        <w:rPr>
          <w:rFonts w:ascii="Times New Roman" w:hAnsi="Times New Roman" w:cs="Times New Roman"/>
        </w:rPr>
        <w:t>orazione con il</w:t>
      </w:r>
      <w:r>
        <w:rPr>
          <w:rFonts w:ascii="Times New Roman" w:hAnsi="Times New Roman" w:cs="Times New Roman"/>
        </w:rPr>
        <w:t xml:space="preserve"> Museo della Memoria di Siena, riassume</w:t>
      </w:r>
      <w:r w:rsidR="00210DCC">
        <w:rPr>
          <w:rFonts w:ascii="Times New Roman" w:hAnsi="Times New Roman" w:cs="Times New Roman"/>
        </w:rPr>
        <w:t>rà</w:t>
      </w:r>
      <w:r>
        <w:rPr>
          <w:rFonts w:ascii="Times New Roman" w:hAnsi="Times New Roman" w:cs="Times New Roman"/>
        </w:rPr>
        <w:t xml:space="preserve"> l’esperienza degli studenti </w:t>
      </w:r>
      <w:r w:rsidR="00103380">
        <w:rPr>
          <w:rFonts w:ascii="Times New Roman" w:hAnsi="Times New Roman" w:cs="Times New Roman"/>
        </w:rPr>
        <w:t xml:space="preserve">attraverso </w:t>
      </w:r>
      <w:r>
        <w:rPr>
          <w:rFonts w:ascii="Times New Roman" w:hAnsi="Times New Roman" w:cs="Times New Roman"/>
        </w:rPr>
        <w:t>l</w:t>
      </w:r>
      <w:r w:rsidR="0010338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esposizione delle opere originali</w:t>
      </w:r>
      <w:r w:rsidR="0051732B">
        <w:rPr>
          <w:rFonts w:ascii="Times New Roman" w:hAnsi="Times New Roman" w:cs="Times New Roman"/>
        </w:rPr>
        <w:t xml:space="preserve"> </w:t>
      </w:r>
      <w:r w:rsidR="00210DCC">
        <w:rPr>
          <w:rFonts w:ascii="Times New Roman" w:hAnsi="Times New Roman" w:cs="Times New Roman"/>
        </w:rPr>
        <w:t xml:space="preserve">in </w:t>
      </w:r>
      <w:r w:rsidR="0051732B">
        <w:rPr>
          <w:rFonts w:ascii="Times New Roman" w:hAnsi="Times New Roman" w:cs="Times New Roman"/>
        </w:rPr>
        <w:t>due piccoli spazi all’interno del</w:t>
      </w:r>
      <w:r w:rsidR="00803EC4">
        <w:rPr>
          <w:rFonts w:ascii="Times New Roman" w:hAnsi="Times New Roman" w:cs="Times New Roman"/>
        </w:rPr>
        <w:t>la prestigiosa sede espositiva,</w:t>
      </w:r>
      <w:r w:rsidR="0051732B">
        <w:rPr>
          <w:rFonts w:ascii="Times New Roman" w:hAnsi="Times New Roman" w:cs="Times New Roman"/>
        </w:rPr>
        <w:t xml:space="preserve"> nei 15 giorni a cavallo del Giorno della Memoria 2020</w:t>
      </w:r>
      <w:r w:rsidR="00B6303F">
        <w:rPr>
          <w:rFonts w:ascii="Times New Roman" w:hAnsi="Times New Roman" w:cs="Times New Roman"/>
        </w:rPr>
        <w:t>, il 27 gennaio</w:t>
      </w:r>
      <w:r w:rsidR="0051732B">
        <w:rPr>
          <w:rFonts w:ascii="Times New Roman" w:hAnsi="Times New Roman" w:cs="Times New Roman"/>
        </w:rPr>
        <w:t>.</w:t>
      </w:r>
    </w:p>
    <w:p w:rsidR="00596AF0" w:rsidRPr="00596AF0" w:rsidRDefault="00596AF0" w:rsidP="00D87EA7">
      <w:pPr>
        <w:spacing w:after="0"/>
        <w:rPr>
          <w:rFonts w:ascii="Times New Roman" w:hAnsi="Times New Roman" w:cs="Times New Roman"/>
          <w:b/>
        </w:rPr>
      </w:pPr>
    </w:p>
    <w:p w:rsidR="00596AF0" w:rsidRDefault="00596AF0" w:rsidP="00D87EA7">
      <w:pPr>
        <w:spacing w:after="0"/>
        <w:rPr>
          <w:rFonts w:ascii="Times New Roman" w:hAnsi="Times New Roman" w:cs="Times New Roman"/>
          <w:b/>
        </w:rPr>
      </w:pPr>
      <w:r w:rsidRPr="00596AF0">
        <w:rPr>
          <w:rFonts w:ascii="Times New Roman" w:hAnsi="Times New Roman" w:cs="Times New Roman"/>
          <w:b/>
        </w:rPr>
        <w:t>Eventuale elaborazione interdisciplinare</w:t>
      </w:r>
    </w:p>
    <w:p w:rsidR="00D26C0E" w:rsidRDefault="00D26C0E" w:rsidP="00D87E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Il progetto dal taglio interdisciplinare</w:t>
      </w:r>
      <w:r w:rsidR="00210DCC">
        <w:rPr>
          <w:rFonts w:ascii="Times New Roman" w:hAnsi="Times New Roman" w:cs="Times New Roman"/>
        </w:rPr>
        <w:t>, ha visto la collaborazione di quattro materie: Discipline pittoriche, Lingua Italiana, Storia dell’Arte e Laboratorio della Figurazione.</w:t>
      </w:r>
    </w:p>
    <w:p w:rsidR="00596AF0" w:rsidRDefault="00210DCC" w:rsidP="00D87E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specificato sopra</w:t>
      </w:r>
      <w:r w:rsidR="006077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le attività proposte </w:t>
      </w:r>
      <w:r w:rsidR="00607796">
        <w:rPr>
          <w:rFonts w:ascii="Times New Roman" w:hAnsi="Times New Roman" w:cs="Times New Roman"/>
        </w:rPr>
        <w:t xml:space="preserve">hanno mirato a favorire il processo creativo attraverso la condivisione di contenuti tematici, sollecitare approfondimenti personali, </w:t>
      </w:r>
      <w:bookmarkStart w:id="0" w:name="_GoBack"/>
      <w:bookmarkEnd w:id="0"/>
      <w:r w:rsidR="00607796">
        <w:rPr>
          <w:rFonts w:ascii="Times New Roman" w:hAnsi="Times New Roman" w:cs="Times New Roman"/>
        </w:rPr>
        <w:t>sostenere la progettazione e la realizzazione delle opere.</w:t>
      </w:r>
    </w:p>
    <w:p w:rsidR="00EC13F6" w:rsidRPr="00596AF0" w:rsidRDefault="00EC13F6" w:rsidP="00D87EA7">
      <w:pPr>
        <w:spacing w:after="0"/>
        <w:rPr>
          <w:rFonts w:ascii="Times New Roman" w:hAnsi="Times New Roman" w:cs="Times New Roman"/>
          <w:b/>
        </w:rPr>
      </w:pPr>
    </w:p>
    <w:p w:rsidR="00596AF0" w:rsidRDefault="00596AF0" w:rsidP="00D87EA7">
      <w:pPr>
        <w:spacing w:after="0"/>
        <w:rPr>
          <w:rFonts w:ascii="Times New Roman" w:hAnsi="Times New Roman" w:cs="Times New Roman"/>
          <w:b/>
        </w:rPr>
      </w:pPr>
      <w:r w:rsidRPr="00596AF0">
        <w:rPr>
          <w:rFonts w:ascii="Times New Roman" w:hAnsi="Times New Roman" w:cs="Times New Roman"/>
          <w:b/>
        </w:rPr>
        <w:t>Partecipazione e coinvolgimento della classe</w:t>
      </w:r>
    </w:p>
    <w:p w:rsidR="00210DCC" w:rsidRPr="00210DCC" w:rsidRDefault="00210DCC" w:rsidP="00D87EA7">
      <w:pPr>
        <w:spacing w:after="0"/>
        <w:rPr>
          <w:rFonts w:ascii="Times New Roman" w:hAnsi="Times New Roman" w:cs="Times New Roman"/>
        </w:rPr>
      </w:pPr>
      <w:r w:rsidRPr="00210DCC">
        <w:rPr>
          <w:rFonts w:ascii="Times New Roman" w:hAnsi="Times New Roman" w:cs="Times New Roman"/>
        </w:rPr>
        <w:t xml:space="preserve">La classe si è mostrata molto sensibile e interessata agli argomenti trattati, la dimostrazione di tale partecipazione risiede negli </w:t>
      </w:r>
      <w:r>
        <w:rPr>
          <w:rFonts w:ascii="Times New Roman" w:hAnsi="Times New Roman" w:cs="Times New Roman"/>
        </w:rPr>
        <w:t xml:space="preserve">stessi </w:t>
      </w:r>
      <w:r w:rsidRPr="00210DCC">
        <w:rPr>
          <w:rFonts w:ascii="Times New Roman" w:hAnsi="Times New Roman" w:cs="Times New Roman"/>
        </w:rPr>
        <w:t>elaborati</w:t>
      </w:r>
      <w:r>
        <w:rPr>
          <w:rFonts w:ascii="Times New Roman" w:hAnsi="Times New Roman" w:cs="Times New Roman"/>
        </w:rPr>
        <w:t xml:space="preserve"> artistici</w:t>
      </w:r>
      <w:r w:rsidRPr="00210DCC">
        <w:rPr>
          <w:rFonts w:ascii="Times New Roman" w:hAnsi="Times New Roman" w:cs="Times New Roman"/>
        </w:rPr>
        <w:t xml:space="preserve"> che evidenziano</w:t>
      </w:r>
      <w:r>
        <w:rPr>
          <w:rFonts w:ascii="Times New Roman" w:hAnsi="Times New Roman" w:cs="Times New Roman"/>
        </w:rPr>
        <w:t>,</w:t>
      </w:r>
      <w:r w:rsidRPr="00210DCC">
        <w:rPr>
          <w:rFonts w:ascii="Times New Roman" w:hAnsi="Times New Roman" w:cs="Times New Roman"/>
        </w:rPr>
        <w:t xml:space="preserve"> non solo le spe</w:t>
      </w:r>
      <w:r>
        <w:rPr>
          <w:rFonts w:ascii="Times New Roman" w:hAnsi="Times New Roman" w:cs="Times New Roman"/>
        </w:rPr>
        <w:t>cificità disciplinari ma uno spiccato senso critico unito alla</w:t>
      </w:r>
      <w:r w:rsidRPr="00210DCC">
        <w:rPr>
          <w:rFonts w:ascii="Times New Roman" w:hAnsi="Times New Roman" w:cs="Times New Roman"/>
        </w:rPr>
        <w:t xml:space="preserve"> capacità di elaborazione e personalizzazione</w:t>
      </w:r>
      <w:r w:rsidR="00EC13F6">
        <w:rPr>
          <w:rFonts w:ascii="Times New Roman" w:hAnsi="Times New Roman" w:cs="Times New Roman"/>
        </w:rPr>
        <w:t xml:space="preserve"> artistica e concettuale</w:t>
      </w:r>
      <w:r w:rsidRPr="00210DCC">
        <w:rPr>
          <w:rFonts w:ascii="Times New Roman" w:hAnsi="Times New Roman" w:cs="Times New Roman"/>
        </w:rPr>
        <w:t>.</w:t>
      </w:r>
    </w:p>
    <w:p w:rsidR="00596AF0" w:rsidRPr="00596AF0" w:rsidRDefault="00596AF0" w:rsidP="00D87EA7">
      <w:pPr>
        <w:spacing w:after="0"/>
        <w:rPr>
          <w:rFonts w:ascii="Times New Roman" w:hAnsi="Times New Roman" w:cs="Times New Roman"/>
          <w:b/>
        </w:rPr>
      </w:pPr>
    </w:p>
    <w:p w:rsidR="00210DCC" w:rsidRDefault="00596AF0" w:rsidP="00D87EA7">
      <w:pPr>
        <w:spacing w:after="0"/>
        <w:rPr>
          <w:rFonts w:ascii="Times New Roman" w:hAnsi="Times New Roman" w:cs="Times New Roman"/>
          <w:b/>
        </w:rPr>
      </w:pPr>
      <w:r w:rsidRPr="00596AF0">
        <w:rPr>
          <w:rFonts w:ascii="Times New Roman" w:hAnsi="Times New Roman" w:cs="Times New Roman"/>
          <w:b/>
        </w:rPr>
        <w:t xml:space="preserve">Ruolo degli esperti esterni </w:t>
      </w:r>
    </w:p>
    <w:p w:rsidR="00607796" w:rsidRDefault="00607796" w:rsidP="00D87E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dott.ssa Laura Mattei, </w:t>
      </w:r>
      <w:r w:rsidR="008426D9">
        <w:rPr>
          <w:rFonts w:ascii="Times New Roman" w:hAnsi="Times New Roman" w:cs="Times New Roman"/>
        </w:rPr>
        <w:t>direttrice</w:t>
      </w:r>
      <w:r>
        <w:rPr>
          <w:rFonts w:ascii="Times New Roman" w:hAnsi="Times New Roman" w:cs="Times New Roman"/>
        </w:rPr>
        <w:t xml:space="preserve"> del</w:t>
      </w:r>
      <w:r w:rsidR="000D757B">
        <w:rPr>
          <w:rFonts w:ascii="Times New Roman" w:hAnsi="Times New Roman" w:cs="Times New Roman"/>
        </w:rPr>
        <w:t>le Stanze</w:t>
      </w:r>
      <w:r>
        <w:rPr>
          <w:rFonts w:ascii="Times New Roman" w:hAnsi="Times New Roman" w:cs="Times New Roman"/>
        </w:rPr>
        <w:t xml:space="preserve"> della Memoria, </w:t>
      </w:r>
      <w:r w:rsidR="000D757B">
        <w:rPr>
          <w:rFonts w:ascii="Times New Roman" w:hAnsi="Times New Roman" w:cs="Times New Roman"/>
        </w:rPr>
        <w:t xml:space="preserve">Percorso museale di storia senese del Novecento, </w:t>
      </w:r>
      <w:r>
        <w:rPr>
          <w:rFonts w:ascii="Times New Roman" w:hAnsi="Times New Roman" w:cs="Times New Roman"/>
        </w:rPr>
        <w:t>ha seguito gli studenti durante la fase progettuale</w:t>
      </w:r>
      <w:r w:rsidR="008426D9">
        <w:rPr>
          <w:rFonts w:ascii="Times New Roman" w:hAnsi="Times New Roman" w:cs="Times New Roman"/>
        </w:rPr>
        <w:t xml:space="preserve"> ed elaborativa delle opere d’arte.</w:t>
      </w:r>
    </w:p>
    <w:p w:rsidR="00210DCC" w:rsidRDefault="00607796" w:rsidP="00D87E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suo supporto è stato indispensabile per </w:t>
      </w:r>
      <w:r w:rsidR="008426D9">
        <w:rPr>
          <w:rFonts w:ascii="Times New Roman" w:hAnsi="Times New Roman" w:cs="Times New Roman"/>
        </w:rPr>
        <w:t>temperare concettualmente gli argomenti proposti</w:t>
      </w:r>
      <w:r>
        <w:rPr>
          <w:rFonts w:ascii="Times New Roman" w:hAnsi="Times New Roman" w:cs="Times New Roman"/>
        </w:rPr>
        <w:t xml:space="preserve"> da ogni singolo alunno, fornendo</w:t>
      </w:r>
      <w:r w:rsidR="00EC13F6">
        <w:rPr>
          <w:rFonts w:ascii="Times New Roman" w:hAnsi="Times New Roman" w:cs="Times New Roman"/>
        </w:rPr>
        <w:t xml:space="preserve"> loro</w:t>
      </w:r>
      <w:r>
        <w:rPr>
          <w:rFonts w:ascii="Times New Roman" w:hAnsi="Times New Roman" w:cs="Times New Roman"/>
        </w:rPr>
        <w:t xml:space="preserve"> indicazioni </w:t>
      </w:r>
      <w:r w:rsidR="008426D9">
        <w:rPr>
          <w:rFonts w:ascii="Times New Roman" w:hAnsi="Times New Roman" w:cs="Times New Roman"/>
        </w:rPr>
        <w:t>specifiche e talvolta riallineando le piccole incongruenze storiche.</w:t>
      </w:r>
    </w:p>
    <w:p w:rsidR="00EC13F6" w:rsidRDefault="008426D9" w:rsidP="00D87E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riposta fiducia della stessa</w:t>
      </w:r>
      <w:r w:rsidR="00B630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verso il lavoro degli studenti</w:t>
      </w:r>
      <w:r w:rsidR="00B630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 avuto un</w:t>
      </w:r>
      <w:r w:rsidR="00B6303F">
        <w:rPr>
          <w:rFonts w:ascii="Times New Roman" w:hAnsi="Times New Roman" w:cs="Times New Roman"/>
        </w:rPr>
        <w:t xml:space="preserve"> </w:t>
      </w:r>
      <w:r w:rsidR="00C06372">
        <w:rPr>
          <w:rFonts w:ascii="Times New Roman" w:hAnsi="Times New Roman" w:cs="Times New Roman"/>
        </w:rPr>
        <w:t>importante</w:t>
      </w:r>
      <w:r>
        <w:rPr>
          <w:rFonts w:ascii="Times New Roman" w:hAnsi="Times New Roman" w:cs="Times New Roman"/>
        </w:rPr>
        <w:t xml:space="preserve"> impatto motivazionale</w:t>
      </w:r>
      <w:r w:rsidR="00B6303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avvalorato dalla proposta di allestire</w:t>
      </w:r>
      <w:r w:rsidR="00C06372">
        <w:rPr>
          <w:rFonts w:ascii="Times New Roman" w:hAnsi="Times New Roman" w:cs="Times New Roman"/>
        </w:rPr>
        <w:t>, come coronamento di un percorso,</w:t>
      </w:r>
      <w:r>
        <w:rPr>
          <w:rFonts w:ascii="Times New Roman" w:hAnsi="Times New Roman" w:cs="Times New Roman"/>
        </w:rPr>
        <w:t xml:space="preserve"> </w:t>
      </w:r>
      <w:r w:rsidR="00675741">
        <w:rPr>
          <w:rFonts w:ascii="Times New Roman" w:hAnsi="Times New Roman" w:cs="Times New Roman"/>
        </w:rPr>
        <w:t xml:space="preserve">le opere negli spazi dedicati alle mostre temporanee all’interno delle Stanze </w:t>
      </w:r>
      <w:r w:rsidR="00B6303F">
        <w:rPr>
          <w:rFonts w:ascii="Times New Roman" w:hAnsi="Times New Roman" w:cs="Times New Roman"/>
        </w:rPr>
        <w:t>della Memoria</w:t>
      </w:r>
      <w:r w:rsidR="00C06372">
        <w:rPr>
          <w:rFonts w:ascii="Times New Roman" w:hAnsi="Times New Roman" w:cs="Times New Roman"/>
        </w:rPr>
        <w:t xml:space="preserve"> nei 15 giorni a cavallo del 27 gennaio 2020 con una mostra da titolo: </w:t>
      </w:r>
    </w:p>
    <w:p w:rsidR="008757C8" w:rsidRPr="00C06372" w:rsidRDefault="00C06372" w:rsidP="00D87EA7">
      <w:pPr>
        <w:spacing w:after="0"/>
        <w:rPr>
          <w:rFonts w:ascii="Times New Roman" w:hAnsi="Times New Roman" w:cs="Times New Roman"/>
        </w:rPr>
      </w:pPr>
      <w:r w:rsidRPr="00605A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TEREZIN WUNDERKAMMER</w:t>
      </w:r>
      <w:r>
        <w:rPr>
          <w:rFonts w:ascii="Bauhaus 93" w:hAnsi="Bauhaus 93" w:cs="Times New Roman"/>
          <w:color w:val="404040" w:themeColor="text1" w:themeTint="BF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La stanza che H</w:t>
      </w:r>
      <w:r w:rsidRPr="00451037">
        <w:rPr>
          <w:rFonts w:ascii="Times New Roman" w:hAnsi="Times New Roman" w:cs="Times New Roman"/>
          <w:b/>
          <w:color w:val="FF0000"/>
        </w:rPr>
        <w:t xml:space="preserve">itler </w:t>
      </w:r>
      <w:proofErr w:type="spellStart"/>
      <w:r w:rsidRPr="00451037">
        <w:rPr>
          <w:rFonts w:ascii="Times New Roman" w:hAnsi="Times New Roman" w:cs="Times New Roman"/>
          <w:b/>
          <w:color w:val="FF0000"/>
        </w:rPr>
        <w:t>dedico’</w:t>
      </w:r>
      <w:proofErr w:type="spellEnd"/>
      <w:r w:rsidRPr="00451037">
        <w:rPr>
          <w:rFonts w:ascii="Times New Roman" w:hAnsi="Times New Roman" w:cs="Times New Roman"/>
          <w:b/>
          <w:color w:val="FF0000"/>
        </w:rPr>
        <w:t xml:space="preserve"> agli ebrei</w:t>
      </w:r>
      <w:r>
        <w:rPr>
          <w:rFonts w:ascii="Times New Roman" w:hAnsi="Times New Roman" w:cs="Times New Roman"/>
        </w:rPr>
        <w:t>.</w:t>
      </w:r>
    </w:p>
    <w:p w:rsidR="00E634BF" w:rsidRPr="00E634BF" w:rsidRDefault="00E634BF" w:rsidP="00D87EA7">
      <w:pPr>
        <w:spacing w:after="0"/>
        <w:rPr>
          <w:rFonts w:ascii="Times New Roman" w:hAnsi="Times New Roman" w:cs="Times New Roman"/>
          <w:i/>
        </w:rPr>
      </w:pPr>
    </w:p>
    <w:sectPr w:rsidR="00E634BF" w:rsidRPr="00E634BF" w:rsidSect="00622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A7"/>
    <w:rsid w:val="000262D3"/>
    <w:rsid w:val="00075DBC"/>
    <w:rsid w:val="00093297"/>
    <w:rsid w:val="000B4650"/>
    <w:rsid w:val="000B72FE"/>
    <w:rsid w:val="000D757B"/>
    <w:rsid w:val="00103380"/>
    <w:rsid w:val="00210DCC"/>
    <w:rsid w:val="002F6A9D"/>
    <w:rsid w:val="003321FF"/>
    <w:rsid w:val="00371E7A"/>
    <w:rsid w:val="003A3549"/>
    <w:rsid w:val="00400E74"/>
    <w:rsid w:val="00427651"/>
    <w:rsid w:val="00451037"/>
    <w:rsid w:val="00493217"/>
    <w:rsid w:val="0051732B"/>
    <w:rsid w:val="00596AF0"/>
    <w:rsid w:val="00605AA0"/>
    <w:rsid w:val="00607796"/>
    <w:rsid w:val="0061738F"/>
    <w:rsid w:val="006226AF"/>
    <w:rsid w:val="00675741"/>
    <w:rsid w:val="006835B7"/>
    <w:rsid w:val="00684F6C"/>
    <w:rsid w:val="0069608C"/>
    <w:rsid w:val="006C6B0F"/>
    <w:rsid w:val="00744EE7"/>
    <w:rsid w:val="0077357E"/>
    <w:rsid w:val="00803EC4"/>
    <w:rsid w:val="008426D9"/>
    <w:rsid w:val="008757C8"/>
    <w:rsid w:val="0091301D"/>
    <w:rsid w:val="00A13EAB"/>
    <w:rsid w:val="00B05C1C"/>
    <w:rsid w:val="00B276BF"/>
    <w:rsid w:val="00B6303F"/>
    <w:rsid w:val="00B82067"/>
    <w:rsid w:val="00BC25CE"/>
    <w:rsid w:val="00C06372"/>
    <w:rsid w:val="00D26C0E"/>
    <w:rsid w:val="00D87EA7"/>
    <w:rsid w:val="00E634BF"/>
    <w:rsid w:val="00EC13F6"/>
    <w:rsid w:val="00F46A42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BEF78-1FDB-409A-AC4A-E4028A2C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6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6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gN0Pqrlb8U&amp;t=2082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leonini</dc:creator>
  <cp:keywords/>
  <dc:description/>
  <cp:lastModifiedBy>Hp</cp:lastModifiedBy>
  <cp:revision>4</cp:revision>
  <dcterms:created xsi:type="dcterms:W3CDTF">2019-11-18T10:31:00Z</dcterms:created>
  <dcterms:modified xsi:type="dcterms:W3CDTF">2019-11-19T11:16:00Z</dcterms:modified>
</cp:coreProperties>
</file>